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7732E" w14:textId="77777777" w:rsidR="00D720F1" w:rsidRDefault="00D720F1"/>
    <w:p w14:paraId="264C04BF" w14:textId="429A7990" w:rsidR="00AB0060" w:rsidRDefault="0089252A">
      <w:r>
        <w:t xml:space="preserve">What two things control EVERYTHING in the body? </w:t>
      </w:r>
    </w:p>
    <w:p w14:paraId="7A9FBB07" w14:textId="3864EFF4" w:rsidR="0089252A" w:rsidRDefault="0089252A">
      <w:pPr>
        <w:rPr>
          <w:color w:val="FF0000"/>
        </w:rPr>
      </w:pPr>
    </w:p>
    <w:p w14:paraId="135627C1" w14:textId="77777777" w:rsidR="00D720F1" w:rsidRDefault="00D720F1"/>
    <w:p w14:paraId="1963BAB9" w14:textId="21FF06ED" w:rsidR="00394D90" w:rsidRDefault="00394D90"/>
    <w:p w14:paraId="4FB98305" w14:textId="77777777" w:rsidR="00394D90" w:rsidRDefault="00394D90"/>
    <w:p w14:paraId="30793EBB" w14:textId="77777777" w:rsidR="00394D90" w:rsidRDefault="00394D90" w:rsidP="00394D90">
      <w:r>
        <w:t>Name the 3 reasons of physiology of reproduction.</w:t>
      </w:r>
    </w:p>
    <w:p w14:paraId="32131A6F" w14:textId="19A0E490" w:rsidR="00394D90" w:rsidRDefault="00394D90">
      <w:pPr>
        <w:rPr>
          <w:rFonts w:cstheme="minorHAnsi"/>
          <w:color w:val="FF0000"/>
        </w:rPr>
      </w:pPr>
    </w:p>
    <w:p w14:paraId="4C6D302B" w14:textId="13DDC2E2" w:rsidR="00D720F1" w:rsidRDefault="00D720F1">
      <w:pPr>
        <w:rPr>
          <w:rFonts w:cstheme="minorHAnsi"/>
          <w:color w:val="FF0000"/>
        </w:rPr>
      </w:pPr>
    </w:p>
    <w:p w14:paraId="3D8A02BC" w14:textId="7297CDB2" w:rsidR="00D720F1" w:rsidRDefault="00D720F1">
      <w:pPr>
        <w:rPr>
          <w:rFonts w:cstheme="minorHAnsi"/>
          <w:color w:val="FF0000"/>
        </w:rPr>
      </w:pPr>
    </w:p>
    <w:p w14:paraId="44BB18FB" w14:textId="58BA1DA3" w:rsidR="00D720F1" w:rsidRDefault="00D720F1">
      <w:pPr>
        <w:rPr>
          <w:rFonts w:cstheme="minorHAnsi"/>
          <w:color w:val="FF0000"/>
        </w:rPr>
      </w:pPr>
    </w:p>
    <w:p w14:paraId="770FE8DA" w14:textId="77777777" w:rsidR="00D720F1" w:rsidRDefault="00D720F1"/>
    <w:p w14:paraId="3F0BC585" w14:textId="41A555C9" w:rsidR="0089252A" w:rsidRDefault="0089252A"/>
    <w:p w14:paraId="626D9A58" w14:textId="658B29A6" w:rsidR="00FE6A09" w:rsidRDefault="00FE6A09">
      <w:r>
        <w:t>What forms from the peritoneum to help support and suspend the female tract?</w:t>
      </w:r>
    </w:p>
    <w:p w14:paraId="2D9320C9" w14:textId="0B3DB9EF" w:rsidR="00064C0A" w:rsidRDefault="00064C0A">
      <w:pPr>
        <w:rPr>
          <w:color w:val="FF0000"/>
        </w:rPr>
      </w:pPr>
    </w:p>
    <w:p w14:paraId="5A12ADC2" w14:textId="77777777" w:rsidR="00D720F1" w:rsidRDefault="00D720F1">
      <w:pPr>
        <w:rPr>
          <w:color w:val="FF0000"/>
        </w:rPr>
      </w:pPr>
    </w:p>
    <w:p w14:paraId="3B16D11F" w14:textId="77777777" w:rsidR="00394D90" w:rsidRDefault="00394D90">
      <w:pPr>
        <w:rPr>
          <w:color w:val="FF0000"/>
        </w:rPr>
      </w:pPr>
    </w:p>
    <w:p w14:paraId="1F795BB8" w14:textId="4CFE7949" w:rsidR="00064C0A" w:rsidRPr="00064C0A" w:rsidRDefault="00064C0A">
      <w:pPr>
        <w:rPr>
          <w:color w:val="000000" w:themeColor="text1"/>
        </w:rPr>
      </w:pPr>
      <w:r w:rsidRPr="00064C0A">
        <w:rPr>
          <w:color w:val="000000" w:themeColor="text1"/>
        </w:rPr>
        <w:t xml:space="preserve">What are the 3 areas of the broad ligament? </w:t>
      </w:r>
    </w:p>
    <w:p w14:paraId="39E538D8" w14:textId="3D66DAA6" w:rsidR="00FE6A09" w:rsidRDefault="00FE6A09">
      <w:pPr>
        <w:rPr>
          <w:color w:val="FF0000"/>
        </w:rPr>
      </w:pPr>
    </w:p>
    <w:p w14:paraId="2DDEDAB0" w14:textId="5978573F" w:rsidR="00D720F1" w:rsidRDefault="00D720F1">
      <w:pPr>
        <w:rPr>
          <w:color w:val="FF0000"/>
        </w:rPr>
      </w:pPr>
    </w:p>
    <w:p w14:paraId="78B7E666" w14:textId="420EC114" w:rsidR="00D720F1" w:rsidRDefault="00D720F1">
      <w:pPr>
        <w:rPr>
          <w:color w:val="FF0000"/>
        </w:rPr>
      </w:pPr>
    </w:p>
    <w:p w14:paraId="4B11F701" w14:textId="77777777" w:rsidR="00D720F1" w:rsidRDefault="00D720F1"/>
    <w:p w14:paraId="28B0FFF6" w14:textId="1756D108" w:rsidR="00394D90" w:rsidRDefault="00394D90"/>
    <w:p w14:paraId="789DEE21" w14:textId="77777777" w:rsidR="00D720F1" w:rsidRDefault="00D720F1"/>
    <w:p w14:paraId="7BC49D74" w14:textId="2A9D9225" w:rsidR="00FE6A09" w:rsidRDefault="00FE6A09">
      <w:r>
        <w:t>Draw and label an ovary of the mare and of most other species</w:t>
      </w:r>
    </w:p>
    <w:p w14:paraId="038CCFC8" w14:textId="4C0BDC22" w:rsidR="00FE6A09" w:rsidRDefault="00FE6A09"/>
    <w:p w14:paraId="7E08F231" w14:textId="38404CF2" w:rsidR="00FE6A09" w:rsidRDefault="00FE6A09"/>
    <w:p w14:paraId="15D49F3B" w14:textId="18ED6092" w:rsidR="00FE6A09" w:rsidRDefault="00FE6A09"/>
    <w:p w14:paraId="659E751D" w14:textId="5E044682" w:rsidR="00FE6A09" w:rsidRDefault="00FE6A09"/>
    <w:p w14:paraId="6511D113" w14:textId="778EBCA9" w:rsidR="0015731D" w:rsidRDefault="0015731D"/>
    <w:p w14:paraId="236DB895" w14:textId="595E5F78" w:rsidR="0015731D" w:rsidRDefault="0015731D"/>
    <w:p w14:paraId="148163D3" w14:textId="42DF5857" w:rsidR="00394D90" w:rsidRDefault="00394D90"/>
    <w:p w14:paraId="0D4CCE69" w14:textId="56974C96" w:rsidR="00394D90" w:rsidRDefault="00394D90"/>
    <w:p w14:paraId="4EA4E1BC" w14:textId="2674C9A8" w:rsidR="00FE6A09" w:rsidRDefault="00FE6A09"/>
    <w:p w14:paraId="6FA76456" w14:textId="699BA4C5" w:rsidR="00D720F1" w:rsidRPr="003613D5" w:rsidRDefault="00FE6A09" w:rsidP="00D720F1">
      <w:pPr>
        <w:rPr>
          <w:color w:val="FF0000"/>
        </w:rPr>
      </w:pPr>
      <w:r>
        <w:t>What are the 4</w:t>
      </w:r>
      <w:r w:rsidR="003613D5">
        <w:t xml:space="preserve"> layers of</w:t>
      </w:r>
      <w:r>
        <w:t xml:space="preserve"> </w:t>
      </w:r>
      <w:r w:rsidR="003613D5">
        <w:t>tissues are</w:t>
      </w:r>
      <w:r>
        <w:t xml:space="preserve"> </w:t>
      </w:r>
      <w:r w:rsidR="0015731D">
        <w:t xml:space="preserve">found within the female reproductive tract? </w:t>
      </w:r>
    </w:p>
    <w:p w14:paraId="68EDF602" w14:textId="6F4C4EB1" w:rsidR="0015731D" w:rsidRDefault="0015731D">
      <w:pPr>
        <w:rPr>
          <w:color w:val="FF0000"/>
        </w:rPr>
      </w:pPr>
    </w:p>
    <w:p w14:paraId="5D73C559" w14:textId="77777777" w:rsidR="00D720F1" w:rsidRDefault="00D720F1"/>
    <w:p w14:paraId="035F8289" w14:textId="021F6776" w:rsidR="0015731D" w:rsidRDefault="0015731D"/>
    <w:p w14:paraId="09D0DB5C" w14:textId="2C7C0276" w:rsidR="0015731D" w:rsidRDefault="0015731D"/>
    <w:p w14:paraId="2C772F84" w14:textId="3FB0E1B6" w:rsidR="0015731D" w:rsidRDefault="0015731D"/>
    <w:p w14:paraId="7FCFEC9D" w14:textId="66B539A5" w:rsidR="00394D90" w:rsidRDefault="00394D90"/>
    <w:p w14:paraId="51715D76" w14:textId="1AE43740" w:rsidR="00394D90" w:rsidRDefault="00394D90"/>
    <w:p w14:paraId="40286353" w14:textId="130D107B" w:rsidR="00394D90" w:rsidRDefault="00394D90"/>
    <w:p w14:paraId="16F5222A" w14:textId="77777777" w:rsidR="00D720F1" w:rsidRDefault="00D720F1" w:rsidP="0015731D"/>
    <w:p w14:paraId="0251C450" w14:textId="39227152" w:rsidR="00672635" w:rsidRDefault="00F47E5B" w:rsidP="0015731D">
      <w:r>
        <w:t>Can you palpate a mare’s ovary to feel for follicles? If no, explain.</w:t>
      </w:r>
    </w:p>
    <w:p w14:paraId="2552A9E4" w14:textId="77777777" w:rsidR="00D720F1" w:rsidRPr="00A10356" w:rsidRDefault="00D720F1" w:rsidP="0015731D">
      <w:pPr>
        <w:rPr>
          <w:color w:val="FF0000"/>
        </w:rPr>
      </w:pPr>
    </w:p>
    <w:p w14:paraId="1A52BCE2" w14:textId="7324E0A6" w:rsidR="00F47E5B" w:rsidRDefault="00F47E5B" w:rsidP="0015731D"/>
    <w:p w14:paraId="68CB2322" w14:textId="288E34D4" w:rsidR="00F47E5B" w:rsidRDefault="00F47E5B" w:rsidP="0015731D"/>
    <w:p w14:paraId="728D718B" w14:textId="77777777" w:rsidR="00A10356" w:rsidRDefault="00A10356" w:rsidP="0015731D"/>
    <w:p w14:paraId="7B38E7AC" w14:textId="07B33BE5" w:rsidR="00F47E5B" w:rsidRDefault="00F47E5B" w:rsidP="0015731D">
      <w:r>
        <w:t xml:space="preserve">Immediately after ovulation, what does the </w:t>
      </w:r>
      <w:r w:rsidR="002C59DA">
        <w:t>remaining follicular cells transition into</w:t>
      </w:r>
      <w:r>
        <w:t xml:space="preserve">? </w:t>
      </w:r>
    </w:p>
    <w:p w14:paraId="262CEDC5" w14:textId="1D42CF2D" w:rsidR="00F47E5B" w:rsidRDefault="00F47E5B" w:rsidP="0015731D">
      <w:r>
        <w:t xml:space="preserve">What happens ~ 5 days later? </w:t>
      </w:r>
      <w:r w:rsidR="00064C0A">
        <w:t>What happens once the CL is lysed?</w:t>
      </w:r>
    </w:p>
    <w:p w14:paraId="58A83DF7" w14:textId="06445322" w:rsidR="002C59DA" w:rsidRDefault="002C59DA" w:rsidP="0015731D">
      <w:pPr>
        <w:rPr>
          <w:color w:val="FF0000"/>
        </w:rPr>
      </w:pPr>
    </w:p>
    <w:p w14:paraId="0635E126" w14:textId="77777777" w:rsidR="00D720F1" w:rsidRDefault="00D720F1" w:rsidP="0015731D">
      <w:pPr>
        <w:rPr>
          <w:color w:val="FF0000"/>
        </w:rPr>
      </w:pPr>
    </w:p>
    <w:p w14:paraId="38D2A4D5" w14:textId="77777777" w:rsidR="002C59DA" w:rsidRPr="00A10356" w:rsidRDefault="002C59DA" w:rsidP="0015731D">
      <w:pPr>
        <w:rPr>
          <w:color w:val="FF0000"/>
        </w:rPr>
      </w:pPr>
    </w:p>
    <w:p w14:paraId="149344D2" w14:textId="428C32C5" w:rsidR="00064C0A" w:rsidRDefault="00064C0A" w:rsidP="00064C0A">
      <w:pPr>
        <w:tabs>
          <w:tab w:val="left" w:pos="1484"/>
        </w:tabs>
      </w:pPr>
      <w:r>
        <w:t xml:space="preserve">Match the term with the correct definition: </w:t>
      </w:r>
    </w:p>
    <w:p w14:paraId="2D522002" w14:textId="77777777" w:rsidR="00064C0A" w:rsidRDefault="00064C0A" w:rsidP="00064C0A">
      <w:pPr>
        <w:tabs>
          <w:tab w:val="left" w:pos="1484"/>
        </w:tabs>
      </w:pPr>
    </w:p>
    <w:p w14:paraId="6E2CFD5E" w14:textId="26076F44" w:rsidR="00064C0A" w:rsidRDefault="001F553A" w:rsidP="00064C0A">
      <w:pPr>
        <w:tabs>
          <w:tab w:val="left" w:pos="1484"/>
        </w:tabs>
      </w:pPr>
      <w:r>
        <w:t xml:space="preserve">             </w:t>
      </w:r>
      <w:r w:rsidR="00064C0A">
        <w:t xml:space="preserve">Primordial follicle   </w:t>
      </w:r>
      <w:r w:rsidR="00064C0A" w:rsidRPr="001F553A">
        <w:rPr>
          <w:color w:val="FF0000"/>
        </w:rPr>
        <w:t xml:space="preserve"> </w:t>
      </w:r>
      <w:r w:rsidR="00064C0A">
        <w:t xml:space="preserve">Secondary follicle     </w:t>
      </w:r>
      <w:r>
        <w:t xml:space="preserve">  </w:t>
      </w:r>
      <w:r w:rsidR="00064C0A">
        <w:t xml:space="preserve">Primary follicle    </w:t>
      </w:r>
      <w:r w:rsidR="00064C0A" w:rsidRPr="001F553A">
        <w:rPr>
          <w:color w:val="FF0000"/>
        </w:rPr>
        <w:t xml:space="preserve"> </w:t>
      </w:r>
      <w:r w:rsidRPr="001F553A">
        <w:rPr>
          <w:color w:val="FF0000"/>
        </w:rPr>
        <w:t xml:space="preserve"> </w:t>
      </w:r>
      <w:r w:rsidR="00064C0A">
        <w:t>Antral Follicle</w:t>
      </w:r>
    </w:p>
    <w:p w14:paraId="70C3F7AA" w14:textId="51957817" w:rsidR="00064C0A" w:rsidRDefault="00064C0A" w:rsidP="00064C0A">
      <w:pPr>
        <w:tabs>
          <w:tab w:val="left" w:pos="1484"/>
        </w:tabs>
      </w:pPr>
      <w:r>
        <w:t xml:space="preserve"> </w:t>
      </w:r>
    </w:p>
    <w:p w14:paraId="29012A9F" w14:textId="77777777" w:rsidR="00064C0A" w:rsidRDefault="00064C0A" w:rsidP="00064C0A">
      <w:pPr>
        <w:pStyle w:val="ListParagraph"/>
        <w:numPr>
          <w:ilvl w:val="0"/>
          <w:numId w:val="5"/>
        </w:numPr>
        <w:tabs>
          <w:tab w:val="left" w:pos="1484"/>
        </w:tabs>
        <w:spacing w:after="160" w:line="259" w:lineRule="auto"/>
      </w:pPr>
      <w:r>
        <w:t>Primary oocyte surrounded by a single layer of squamous cells, smallest follicle in cortex</w:t>
      </w:r>
    </w:p>
    <w:p w14:paraId="2CCCE4F6" w14:textId="70E6D7A6" w:rsidR="00064C0A" w:rsidRDefault="00064C0A" w:rsidP="00064C0A">
      <w:pPr>
        <w:pStyle w:val="ListParagraph"/>
        <w:numPr>
          <w:ilvl w:val="0"/>
          <w:numId w:val="5"/>
        </w:numPr>
        <w:tabs>
          <w:tab w:val="left" w:pos="1484"/>
        </w:tabs>
        <w:spacing w:after="160" w:line="259" w:lineRule="auto"/>
      </w:pPr>
      <w:r>
        <w:t xml:space="preserve">Antrum is present, consists of an oocyte, follicular fluid, </w:t>
      </w:r>
      <w:proofErr w:type="spellStart"/>
      <w:r>
        <w:t>granulosal</w:t>
      </w:r>
      <w:proofErr w:type="spellEnd"/>
      <w:r>
        <w:t xml:space="preserve"> cells, theca </w:t>
      </w:r>
      <w:proofErr w:type="spellStart"/>
      <w:r>
        <w:t>interna</w:t>
      </w:r>
      <w:proofErr w:type="spellEnd"/>
      <w:r>
        <w:t xml:space="preserve"> and extern</w:t>
      </w:r>
      <w:r w:rsidR="001F553A">
        <w:t>a</w:t>
      </w:r>
    </w:p>
    <w:p w14:paraId="4B788AFB" w14:textId="77777777" w:rsidR="00064C0A" w:rsidRDefault="00064C0A" w:rsidP="00064C0A">
      <w:pPr>
        <w:pStyle w:val="ListParagraph"/>
        <w:numPr>
          <w:ilvl w:val="0"/>
          <w:numId w:val="5"/>
        </w:numPr>
        <w:tabs>
          <w:tab w:val="left" w:pos="1484"/>
        </w:tabs>
        <w:spacing w:after="160" w:line="259" w:lineRule="auto"/>
      </w:pPr>
      <w:r>
        <w:t xml:space="preserve">2/more layers surround the oocyte, zona pellucida is present but the antrum is not </w:t>
      </w:r>
    </w:p>
    <w:p w14:paraId="1F79C40C" w14:textId="51502359" w:rsidR="001F553A" w:rsidRDefault="00064C0A" w:rsidP="00A10356">
      <w:pPr>
        <w:pStyle w:val="ListParagraph"/>
        <w:numPr>
          <w:ilvl w:val="0"/>
          <w:numId w:val="5"/>
        </w:numPr>
        <w:tabs>
          <w:tab w:val="left" w:pos="1484"/>
        </w:tabs>
        <w:spacing w:after="160" w:line="259" w:lineRule="auto"/>
      </w:pPr>
      <w:r>
        <w:t xml:space="preserve">Primary oocyte surrounded by a single layer of cuboidal cells </w:t>
      </w:r>
    </w:p>
    <w:p w14:paraId="0A68DEB5" w14:textId="77777777" w:rsidR="00394D90" w:rsidRDefault="00394D90" w:rsidP="00394D90">
      <w:pPr>
        <w:pStyle w:val="ListParagraph"/>
        <w:tabs>
          <w:tab w:val="left" w:pos="1484"/>
        </w:tabs>
        <w:spacing w:after="160" w:line="259" w:lineRule="auto"/>
      </w:pPr>
    </w:p>
    <w:p w14:paraId="1461B62F" w14:textId="77777777" w:rsidR="00A10356" w:rsidRDefault="00A10356" w:rsidP="00A10356">
      <w:r>
        <w:t xml:space="preserve">How long is the fetus in the oviduct? </w:t>
      </w:r>
    </w:p>
    <w:p w14:paraId="55E8FBBB" w14:textId="78E7D5B0" w:rsidR="00F47E5B" w:rsidRDefault="00F47E5B" w:rsidP="0015731D">
      <w:pPr>
        <w:rPr>
          <w:color w:val="FF0000"/>
        </w:rPr>
      </w:pPr>
    </w:p>
    <w:p w14:paraId="70FDAE7B" w14:textId="77777777" w:rsidR="00D720F1" w:rsidRDefault="00D720F1" w:rsidP="0015731D"/>
    <w:p w14:paraId="41988A17" w14:textId="77777777" w:rsidR="00394D90" w:rsidRDefault="00394D90" w:rsidP="0015731D"/>
    <w:p w14:paraId="3D457042" w14:textId="2C676242" w:rsidR="00064C0A" w:rsidRDefault="003613D5" w:rsidP="0015731D">
      <w:r>
        <w:t xml:space="preserve">True or False: The site of fertilization is located in the utero-tubal junction. </w:t>
      </w:r>
    </w:p>
    <w:p w14:paraId="1D9CCCC7" w14:textId="42EA255F" w:rsidR="00394D90" w:rsidRDefault="00394D90" w:rsidP="003613D5">
      <w:pPr>
        <w:rPr>
          <w:color w:val="FF0000"/>
        </w:rPr>
      </w:pPr>
    </w:p>
    <w:p w14:paraId="2BA876F1" w14:textId="77777777" w:rsidR="00D720F1" w:rsidRDefault="00D720F1" w:rsidP="003613D5">
      <w:pPr>
        <w:rPr>
          <w:color w:val="FF0000"/>
        </w:rPr>
      </w:pPr>
    </w:p>
    <w:p w14:paraId="037CACED" w14:textId="77777777" w:rsidR="00394D90" w:rsidRPr="001F553A" w:rsidRDefault="00394D90" w:rsidP="003613D5">
      <w:pPr>
        <w:rPr>
          <w:color w:val="FF0000"/>
        </w:rPr>
      </w:pPr>
    </w:p>
    <w:p w14:paraId="48E6EF04" w14:textId="77777777" w:rsidR="003613D5" w:rsidRDefault="003613D5" w:rsidP="003613D5">
      <w:r>
        <w:t>Match the following terms to the species</w:t>
      </w:r>
    </w:p>
    <w:p w14:paraId="5E6C3D86" w14:textId="77777777" w:rsidR="003613D5" w:rsidRDefault="003613D5" w:rsidP="003613D5"/>
    <w:p w14:paraId="79812C0C" w14:textId="25AE68D7" w:rsidR="003613D5" w:rsidRDefault="003613D5" w:rsidP="003613D5">
      <w:pPr>
        <w:pStyle w:val="ListParagraph"/>
        <w:numPr>
          <w:ilvl w:val="0"/>
          <w:numId w:val="7"/>
        </w:numPr>
      </w:pPr>
      <w:r>
        <w:t xml:space="preserve">   Mare</w:t>
      </w:r>
      <w:r>
        <w:tab/>
        <w:t xml:space="preserve">   B. Cattle</w:t>
      </w:r>
      <w:r>
        <w:tab/>
        <w:t xml:space="preserve">   C. Sow </w:t>
      </w:r>
    </w:p>
    <w:p w14:paraId="6B83B78D" w14:textId="77777777" w:rsidR="003613D5" w:rsidRDefault="003613D5" w:rsidP="003613D5"/>
    <w:p w14:paraId="37258B58" w14:textId="0F802A79" w:rsidR="003613D5" w:rsidRPr="003613D5" w:rsidRDefault="003613D5" w:rsidP="003613D5">
      <w:pPr>
        <w:ind w:firstLine="720"/>
        <w:rPr>
          <w:color w:val="FF0000"/>
        </w:rPr>
      </w:pPr>
      <w:r>
        <w:t xml:space="preserve">A cervix that contains interdigitating pads </w:t>
      </w:r>
    </w:p>
    <w:p w14:paraId="365F70D5" w14:textId="71A2D988" w:rsidR="003613D5" w:rsidRDefault="003613D5" w:rsidP="003613D5">
      <w:pPr>
        <w:ind w:firstLine="720"/>
      </w:pPr>
      <w:r>
        <w:t xml:space="preserve">A cervix with cervical folds </w:t>
      </w:r>
    </w:p>
    <w:p w14:paraId="06786842" w14:textId="050D7DE1" w:rsidR="003613D5" w:rsidRDefault="003613D5" w:rsidP="003613D5">
      <w:pPr>
        <w:ind w:firstLine="720"/>
      </w:pPr>
      <w:r>
        <w:t>A cervix with annular rings</w:t>
      </w:r>
      <w:r>
        <w:rPr>
          <w:color w:val="FF0000"/>
        </w:rPr>
        <w:t xml:space="preserve"> </w:t>
      </w:r>
    </w:p>
    <w:p w14:paraId="54446D63" w14:textId="77777777" w:rsidR="003613D5" w:rsidRDefault="003613D5" w:rsidP="003613D5"/>
    <w:p w14:paraId="60255EC2" w14:textId="77777777" w:rsidR="003613D5" w:rsidRDefault="003613D5" w:rsidP="003613D5"/>
    <w:p w14:paraId="14B1129E" w14:textId="77777777" w:rsidR="003613D5" w:rsidRDefault="003613D5" w:rsidP="003613D5">
      <w:r>
        <w:t xml:space="preserve">The cervix is most like a ______________________ because it…… </w:t>
      </w:r>
    </w:p>
    <w:p w14:paraId="09EFAD29" w14:textId="18AE328B" w:rsidR="00D720F1" w:rsidRDefault="00D720F1" w:rsidP="0015731D">
      <w:r>
        <w:rPr>
          <w:color w:val="FF0000"/>
        </w:rPr>
        <w:br/>
      </w:r>
    </w:p>
    <w:p w14:paraId="6DD5BDF5" w14:textId="3BE55A70" w:rsidR="00FE20F9" w:rsidRDefault="00FE20F9" w:rsidP="0015731D"/>
    <w:p w14:paraId="68CB4D08" w14:textId="77777777" w:rsidR="00FE20F9" w:rsidRDefault="00FE20F9" w:rsidP="0015731D">
      <w:bookmarkStart w:id="0" w:name="_GoBack"/>
      <w:bookmarkEnd w:id="0"/>
    </w:p>
    <w:p w14:paraId="28CDB010" w14:textId="68772F28" w:rsidR="00672635" w:rsidRDefault="00394D90" w:rsidP="0015731D">
      <w:r>
        <w:lastRenderedPageBreak/>
        <w:t>D</w:t>
      </w:r>
      <w:r w:rsidR="001F553A">
        <w:t>raw Oogenesis</w:t>
      </w:r>
    </w:p>
    <w:p w14:paraId="37B9EF97" w14:textId="732937D0" w:rsidR="001F553A" w:rsidRDefault="001F553A" w:rsidP="0015731D"/>
    <w:p w14:paraId="0F4F1D1A" w14:textId="691C2FB5" w:rsidR="001F553A" w:rsidRDefault="001F553A" w:rsidP="0015731D"/>
    <w:p w14:paraId="795F149B" w14:textId="4FA6870D" w:rsidR="001F553A" w:rsidRDefault="001F553A" w:rsidP="0015731D"/>
    <w:p w14:paraId="4297EA98" w14:textId="590FA022" w:rsidR="001F553A" w:rsidRDefault="001F553A" w:rsidP="0015731D"/>
    <w:p w14:paraId="477F2D2A" w14:textId="74F484EA" w:rsidR="001F553A" w:rsidRDefault="001F553A" w:rsidP="0015731D"/>
    <w:p w14:paraId="639BEAFC" w14:textId="6F92A7A0" w:rsidR="001F553A" w:rsidRDefault="001F553A" w:rsidP="0015731D"/>
    <w:p w14:paraId="68359C69" w14:textId="6BBE4893" w:rsidR="001F553A" w:rsidRDefault="001F553A" w:rsidP="0015731D"/>
    <w:p w14:paraId="7DF326D6" w14:textId="7425CE42" w:rsidR="001F553A" w:rsidRDefault="001F553A" w:rsidP="0015731D"/>
    <w:p w14:paraId="6966B72E" w14:textId="248E4DA2" w:rsidR="001F553A" w:rsidRDefault="001F553A" w:rsidP="0015731D"/>
    <w:p w14:paraId="290579B3" w14:textId="521A93B4" w:rsidR="001F553A" w:rsidRDefault="001F553A" w:rsidP="0015731D"/>
    <w:p w14:paraId="20841421" w14:textId="7B74E85A" w:rsidR="00672635" w:rsidRDefault="00672635"/>
    <w:sectPr w:rsidR="00672635" w:rsidSect="00D720F1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19C4A" w14:textId="77777777" w:rsidR="007B0666" w:rsidRDefault="007B0666" w:rsidP="0089252A">
      <w:r>
        <w:separator/>
      </w:r>
    </w:p>
  </w:endnote>
  <w:endnote w:type="continuationSeparator" w:id="0">
    <w:p w14:paraId="6C919DB7" w14:textId="77777777" w:rsidR="007B0666" w:rsidRDefault="007B0666" w:rsidP="0089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8107026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FD3A31" w14:textId="6B7AE067" w:rsidR="00394D90" w:rsidRDefault="00394D90" w:rsidP="004720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FC28448" w14:textId="77777777" w:rsidR="00394D90" w:rsidRDefault="00394D90" w:rsidP="00394D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4600303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5672B2" w14:textId="2119592A" w:rsidR="00394D90" w:rsidRDefault="00394D90" w:rsidP="004720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E3702A6" w14:textId="77777777" w:rsidR="00394D90" w:rsidRDefault="00394D90" w:rsidP="00394D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AA310" w14:textId="77777777" w:rsidR="007B0666" w:rsidRDefault="007B0666" w:rsidP="0089252A">
      <w:r>
        <w:separator/>
      </w:r>
    </w:p>
  </w:footnote>
  <w:footnote w:type="continuationSeparator" w:id="0">
    <w:p w14:paraId="2E68BA6C" w14:textId="77777777" w:rsidR="007B0666" w:rsidRDefault="007B0666" w:rsidP="00892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FC2AA" w14:textId="6A39AB0E" w:rsidR="00D720F1" w:rsidRDefault="00D720F1" w:rsidP="00D720F1">
    <w:pPr>
      <w:pStyle w:val="Header"/>
    </w:pPr>
    <w:r>
      <w:tab/>
    </w:r>
    <w:r>
      <w:tab/>
    </w:r>
  </w:p>
  <w:p w14:paraId="7529DA89" w14:textId="307386D5" w:rsidR="00D720F1" w:rsidRDefault="00D720F1" w:rsidP="00D720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106B1" w14:textId="77777777" w:rsidR="00D720F1" w:rsidRDefault="00D720F1" w:rsidP="00D720F1">
    <w:pPr>
      <w:pStyle w:val="Header"/>
    </w:pPr>
    <w:r>
      <w:tab/>
    </w:r>
    <w:r>
      <w:tab/>
      <w:t>Session 1.1</w:t>
    </w:r>
  </w:p>
  <w:p w14:paraId="56BA6467" w14:textId="77777777" w:rsidR="00D720F1" w:rsidRDefault="00D720F1" w:rsidP="00D720F1">
    <w:pPr>
      <w:pStyle w:val="Header"/>
    </w:pPr>
    <w:r>
      <w:tab/>
    </w:r>
    <w:r>
      <w:tab/>
      <w:t>01.21.2020</w:t>
    </w:r>
  </w:p>
  <w:p w14:paraId="2FDD07F0" w14:textId="73376D93" w:rsidR="00D720F1" w:rsidRDefault="00D720F1">
    <w:pPr>
      <w:pStyle w:val="Header"/>
    </w:pPr>
    <w:r>
      <w:tab/>
    </w:r>
    <w:r>
      <w:tab/>
      <w:t>Lectures 1, 2,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518E"/>
    <w:multiLevelType w:val="hybridMultilevel"/>
    <w:tmpl w:val="28F25712"/>
    <w:lvl w:ilvl="0" w:tplc="85FA557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0FE7054"/>
    <w:multiLevelType w:val="hybridMultilevel"/>
    <w:tmpl w:val="1F9CF754"/>
    <w:lvl w:ilvl="0" w:tplc="4B42A406">
      <w:start w:val="5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12A7FC7"/>
    <w:multiLevelType w:val="hybridMultilevel"/>
    <w:tmpl w:val="2AFEDA46"/>
    <w:lvl w:ilvl="0" w:tplc="FE56CCD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E7627"/>
    <w:multiLevelType w:val="hybridMultilevel"/>
    <w:tmpl w:val="695675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35E50"/>
    <w:multiLevelType w:val="hybridMultilevel"/>
    <w:tmpl w:val="5734D37E"/>
    <w:lvl w:ilvl="0" w:tplc="C332119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7158026D"/>
    <w:multiLevelType w:val="hybridMultilevel"/>
    <w:tmpl w:val="28F25712"/>
    <w:lvl w:ilvl="0" w:tplc="85FA557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4CB63DB"/>
    <w:multiLevelType w:val="hybridMultilevel"/>
    <w:tmpl w:val="30F6C132"/>
    <w:lvl w:ilvl="0" w:tplc="F9D637C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5E"/>
    <w:rsid w:val="00064C0A"/>
    <w:rsid w:val="001547BD"/>
    <w:rsid w:val="0015731D"/>
    <w:rsid w:val="001F553A"/>
    <w:rsid w:val="002C59DA"/>
    <w:rsid w:val="003613D5"/>
    <w:rsid w:val="003807EF"/>
    <w:rsid w:val="00394D90"/>
    <w:rsid w:val="00470E5E"/>
    <w:rsid w:val="004F6FAE"/>
    <w:rsid w:val="00672635"/>
    <w:rsid w:val="007B0666"/>
    <w:rsid w:val="00801F63"/>
    <w:rsid w:val="0089252A"/>
    <w:rsid w:val="008E171A"/>
    <w:rsid w:val="00A10356"/>
    <w:rsid w:val="00AB0060"/>
    <w:rsid w:val="00C33E00"/>
    <w:rsid w:val="00CF06AC"/>
    <w:rsid w:val="00D720F1"/>
    <w:rsid w:val="00F47E5B"/>
    <w:rsid w:val="00FE20F9"/>
    <w:rsid w:val="00FE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63CB64"/>
  <w15:chartTrackingRefBased/>
  <w15:docId w15:val="{AF10A93A-6A8D-1B4A-9DF9-B80B4538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5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52A"/>
  </w:style>
  <w:style w:type="paragraph" w:styleId="Footer">
    <w:name w:val="footer"/>
    <w:basedOn w:val="Normal"/>
    <w:link w:val="FooterChar"/>
    <w:uiPriority w:val="99"/>
    <w:unhideWhenUsed/>
    <w:rsid w:val="008925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52A"/>
  </w:style>
  <w:style w:type="paragraph" w:styleId="ListParagraph">
    <w:name w:val="List Paragraph"/>
    <w:basedOn w:val="Normal"/>
    <w:uiPriority w:val="34"/>
    <w:qFormat/>
    <w:rsid w:val="0015731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613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94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7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Shyann</dc:creator>
  <cp:keywords/>
  <dc:description/>
  <cp:lastModifiedBy>Pack, Shyann</cp:lastModifiedBy>
  <cp:revision>11</cp:revision>
  <cp:lastPrinted>2020-01-21T18:08:00Z</cp:lastPrinted>
  <dcterms:created xsi:type="dcterms:W3CDTF">2020-01-15T15:46:00Z</dcterms:created>
  <dcterms:modified xsi:type="dcterms:W3CDTF">2020-01-21T18:16:00Z</dcterms:modified>
</cp:coreProperties>
</file>