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B490" w14:textId="77777777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Why does the Y chromosome drive primary sex determination?</w:t>
      </w:r>
    </w:p>
    <w:p w14:paraId="1DC95EBC" w14:textId="7E93A4C3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0124C734" w14:textId="7AFABAD4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7FDE45E8" w14:textId="0D2CDA6F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0CC47F43" w14:textId="6952E3E3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2BFD5E4C" w14:textId="3217537D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43EABFFF" w14:textId="1FD46E75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339E49A8" w14:textId="5A7C92FD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781FCF65" w14:textId="77644D93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5E00F238" w14:textId="77777777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3E867616" w14:textId="77777777" w:rsidR="00B959D6" w:rsidRPr="00B959D6" w:rsidRDefault="00B959D6" w:rsidP="002A6423">
      <w:pPr>
        <w:pStyle w:val="ListParagraph"/>
        <w:rPr>
          <w:rFonts w:asciiTheme="majorHAnsi" w:hAnsiTheme="majorHAnsi" w:cstheme="majorHAnsi"/>
          <w:color w:val="000000" w:themeColor="text1"/>
        </w:rPr>
      </w:pPr>
    </w:p>
    <w:p w14:paraId="36485540" w14:textId="597689BE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“Draw” Phenotypical Sexual Differentiation:</w:t>
      </w:r>
    </w:p>
    <w:p w14:paraId="27A235EF" w14:textId="0275A70A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7695E752" w14:textId="6FD839F0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55339469" w14:textId="36D17376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1C473E40" w14:textId="742BE28E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529F6276" w14:textId="479132E4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285A2F7E" w14:textId="26DCC65F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7EB2FCEE" w14:textId="339E2F2C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56847670" w14:textId="32C07D28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1D8E3289" w14:textId="733584CA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67341D1C" w14:textId="554DB262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20C13311" w14:textId="2ED0E85F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1F6F4C25" w14:textId="0BC8F3CC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373D901C" w14:textId="4FCE4216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36CA1D82" w14:textId="02DAE410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226BF981" w14:textId="234F8C7B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3DCD0128" w14:textId="77777777" w:rsidR="00B959D6" w:rsidRPr="00B959D6" w:rsidRDefault="00B959D6" w:rsidP="002A6423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4A7BEE49" w14:textId="5D64E36D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 xml:space="preserve">The presence of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in the brain causes de-feminization of the male hypothalamus. </w:t>
      </w:r>
    </w:p>
    <w:p w14:paraId="78573B1B" w14:textId="458383C7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77F2BAB3" w14:textId="35F157F8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06C89126" w14:textId="77777777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5842115D" w14:textId="77777777" w:rsidR="00B959D6" w:rsidRPr="00B959D6" w:rsidRDefault="00B959D6" w:rsidP="00B959D6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 xml:space="preserve">Match the following terms to the correct definition: </w:t>
      </w:r>
    </w:p>
    <w:p w14:paraId="79A114F8" w14:textId="77777777" w:rsidR="00B959D6" w:rsidRPr="00B959D6" w:rsidRDefault="00B959D6" w:rsidP="00B959D6">
      <w:pPr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33AE556C" w14:textId="6D6609D2" w:rsidR="00B959D6" w:rsidRPr="00B959D6" w:rsidRDefault="00B959D6" w:rsidP="00B959D6">
      <w:p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ab/>
      </w:r>
      <w:r w:rsidRPr="00B959D6">
        <w:rPr>
          <w:rFonts w:asciiTheme="majorHAnsi" w:hAnsiTheme="majorHAnsi" w:cstheme="majorHAnsi"/>
          <w:color w:val="000000" w:themeColor="text1"/>
        </w:rPr>
        <w:tab/>
        <w:t>Totipotent</w:t>
      </w:r>
      <w:r w:rsidRPr="00B959D6">
        <w:rPr>
          <w:rFonts w:asciiTheme="majorHAnsi" w:hAnsiTheme="majorHAnsi" w:cstheme="majorHAnsi"/>
          <w:color w:val="000000" w:themeColor="text1"/>
        </w:rPr>
        <w:tab/>
      </w:r>
      <w:r w:rsidRPr="00B959D6">
        <w:rPr>
          <w:rFonts w:asciiTheme="majorHAnsi" w:hAnsiTheme="majorHAnsi" w:cstheme="majorHAnsi"/>
          <w:color w:val="000000" w:themeColor="text1"/>
        </w:rPr>
        <w:tab/>
        <w:t>Pluripotent</w:t>
      </w:r>
      <w:r w:rsidRPr="00B959D6">
        <w:rPr>
          <w:rFonts w:asciiTheme="majorHAnsi" w:hAnsiTheme="majorHAnsi" w:cstheme="majorHAnsi"/>
          <w:color w:val="000000" w:themeColor="text1"/>
        </w:rPr>
        <w:tab/>
      </w:r>
      <w:r w:rsidRPr="00B959D6">
        <w:rPr>
          <w:rFonts w:asciiTheme="majorHAnsi" w:hAnsiTheme="majorHAnsi" w:cstheme="majorHAnsi"/>
          <w:color w:val="000000" w:themeColor="text1"/>
        </w:rPr>
        <w:tab/>
        <w:t xml:space="preserve">Multipotent </w:t>
      </w:r>
    </w:p>
    <w:p w14:paraId="420FD64B" w14:textId="77777777" w:rsidR="00B959D6" w:rsidRPr="00B959D6" w:rsidRDefault="00B959D6" w:rsidP="00B959D6">
      <w:pPr>
        <w:pStyle w:val="ListParagraph"/>
        <w:spacing w:line="276" w:lineRule="auto"/>
        <w:rPr>
          <w:rFonts w:asciiTheme="majorHAnsi" w:hAnsiTheme="majorHAnsi" w:cstheme="majorHAnsi"/>
          <w:color w:val="000000" w:themeColor="text1"/>
        </w:rPr>
      </w:pPr>
    </w:p>
    <w:p w14:paraId="749CCEB7" w14:textId="77777777" w:rsidR="00B959D6" w:rsidRPr="00B959D6" w:rsidRDefault="00B959D6" w:rsidP="00B959D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 xml:space="preserve">Have the ability to form a limited range of cells and tissues appropriate to their location (muscle cells for smooth and striated muscle, blood cells for RBC, WBC, and platelets, etc.) </w:t>
      </w:r>
    </w:p>
    <w:p w14:paraId="3EB329A8" w14:textId="77777777" w:rsidR="00B959D6" w:rsidRPr="00B959D6" w:rsidRDefault="00B959D6" w:rsidP="00B959D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Have the ability to form all cell types of the conceptus (STEM CELLS)</w:t>
      </w:r>
    </w:p>
    <w:p w14:paraId="7A51F083" w14:textId="77777777" w:rsidR="00B959D6" w:rsidRPr="00B959D6" w:rsidRDefault="00B959D6" w:rsidP="00B959D6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Have the ability to form several types of all three germ layers (ectoderm, mesoderm, endoderm) but not the whole organism</w:t>
      </w:r>
    </w:p>
    <w:p w14:paraId="63557B86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lastRenderedPageBreak/>
        <w:t xml:space="preserve">List and describe the three distinct renal systems: </w:t>
      </w:r>
    </w:p>
    <w:p w14:paraId="29B516FB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54ACF686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1126D85F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405067E0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135BC984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38CC692A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1FC606EE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4CC35675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1D4724BF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7D135831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187B6134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2ACB362D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2F910B23" w14:textId="504CBBBE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What are some signs of puberty? What does it depend on?</w:t>
      </w:r>
    </w:p>
    <w:p w14:paraId="3F0E68F2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04F95CAF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63CB5CC1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52B0FB95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0B08267A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15A3EE79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2376C3AA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513FDEEC" w14:textId="4D0066DB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What is the key central event of puberty?</w:t>
      </w:r>
    </w:p>
    <w:p w14:paraId="095E8A4A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678A6E0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AE680A8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D2573AB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008F63A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07CC2F7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0CE9019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05C59FC2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5252AEC" w14:textId="5F7AD18B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 xml:space="preserve">Explain what the </w:t>
      </w:r>
      <w:proofErr w:type="spellStart"/>
      <w:r w:rsidRPr="00B959D6">
        <w:rPr>
          <w:rFonts w:asciiTheme="majorHAnsi" w:hAnsiTheme="majorHAnsi" w:cstheme="majorHAnsi"/>
          <w:color w:val="000000" w:themeColor="text1"/>
        </w:rPr>
        <w:t>Hypothalamo</w:t>
      </w:r>
      <w:proofErr w:type="spellEnd"/>
      <w:r w:rsidRPr="00B959D6">
        <w:rPr>
          <w:rFonts w:asciiTheme="majorHAnsi" w:hAnsiTheme="majorHAnsi" w:cstheme="majorHAnsi"/>
          <w:color w:val="000000" w:themeColor="text1"/>
        </w:rPr>
        <w:t xml:space="preserve">- hypophyseal portal system is and its importance: </w:t>
      </w:r>
    </w:p>
    <w:p w14:paraId="2B35BBC2" w14:textId="74066EE7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</w:p>
    <w:p w14:paraId="35D98EF4" w14:textId="764DE40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530F180" w14:textId="61AD8E25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A3308B1" w14:textId="72E153AD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9540AD5" w14:textId="3830784D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6840388" w14:textId="01883EEB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2E26DEC" w14:textId="239FEB8D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91C45FB" w14:textId="5CB58C24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BCE38BD" w14:textId="71638792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254CEDF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770BDB8" w14:textId="655924E2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</w:p>
    <w:p w14:paraId="27E8EA70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105E573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B2B172E" w14:textId="50EA2122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lastRenderedPageBreak/>
        <w:t xml:space="preserve">Describe the onset of puberty in females </w:t>
      </w:r>
    </w:p>
    <w:p w14:paraId="4E2B3EF3" w14:textId="14459061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</w:p>
    <w:p w14:paraId="4BC095A1" w14:textId="36392AC3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A2A5C8C" w14:textId="562D3B4D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048EE03" w14:textId="28DFB84A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9ADC880" w14:textId="0AF19345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0AB7D74" w14:textId="7DF8BE9A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AB516B3" w14:textId="2034BB8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209FB9D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C1AC625" w14:textId="77777777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Describe the onset of puberty in males</w:t>
      </w:r>
    </w:p>
    <w:p w14:paraId="7667EBBD" w14:textId="06FDC3E6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50510D7E" w14:textId="507F8ACA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47FC566D" w14:textId="368C74C8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4568E6AF" w14:textId="6466B318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52F192A8" w14:textId="1894294D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07012287" w14:textId="51964752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0D3AEA10" w14:textId="2832100D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239E8AF5" w14:textId="77777777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7846161D" w14:textId="33CB477E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18826CB1" w14:textId="77777777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686BDCDB" w14:textId="77777777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>Explain the difference between a slow and fast response?</w:t>
      </w:r>
    </w:p>
    <w:p w14:paraId="57BE9F49" w14:textId="0D45E4E8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4D6B58A5" w14:textId="2A348CE8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3D0E6764" w14:textId="6CA12943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7DB8E98B" w14:textId="39E48397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0E9908B5" w14:textId="1FEFBADB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4AE038C0" w14:textId="16EE0BBF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45456ABD" w14:textId="131CB206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4EE65018" w14:textId="749B803B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0C935DA2" w14:textId="0C7BCF9E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04D8A9FB" w14:textId="77777777" w:rsidR="00B959D6" w:rsidRPr="00B959D6" w:rsidRDefault="00B959D6" w:rsidP="002A6423">
      <w:pPr>
        <w:rPr>
          <w:rFonts w:asciiTheme="majorHAnsi" w:hAnsiTheme="majorHAnsi" w:cstheme="majorHAnsi"/>
          <w:color w:val="000000" w:themeColor="text1"/>
        </w:rPr>
      </w:pPr>
    </w:p>
    <w:p w14:paraId="1FFA8277" w14:textId="4BAD8AC2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5BB1010D" w14:textId="308241FD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44D1574B" w14:textId="6E13EBB1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 xml:space="preserve">As a follicle increases in size, it produces more and more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(steroid hormone) which travels in the blood (bound to carrier protein) to the hypothalamus. The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(tonic or surge) center first becomes less sensitive to the negative feedback of estrogen. This shift stimulates a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(higher or lower) frequency of GnRH pulse from the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(tonic or surge) center which leads to further growth and development of follicles. Continued follicular growth stimulates concentrations of estrogen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(above or below) the threshold which in turn stimulates the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(tonic or surge) center of the hypothalamus. Stimulation of the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(tonic or surge) center of the hypothalamus results in the surge of </w:t>
      </w:r>
      <w:r w:rsidR="00B959D6" w:rsidRPr="00B959D6">
        <w:rPr>
          <w:rFonts w:asciiTheme="majorHAnsi" w:hAnsiTheme="majorHAnsi" w:cstheme="majorHAnsi"/>
          <w:color w:val="000000" w:themeColor="text1"/>
        </w:rPr>
        <w:t>_______</w:t>
      </w:r>
      <w:r w:rsidRPr="00B959D6">
        <w:rPr>
          <w:rFonts w:asciiTheme="majorHAnsi" w:hAnsiTheme="majorHAnsi" w:cstheme="majorHAnsi"/>
          <w:color w:val="000000" w:themeColor="text1"/>
        </w:rPr>
        <w:t xml:space="preserve"> (LH or FSH) thus causing ovulation.</w:t>
      </w:r>
    </w:p>
    <w:p w14:paraId="2E0EAD84" w14:textId="77777777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04236F8F" w14:textId="5E907374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787D2C13" w14:textId="4CE7D386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lastRenderedPageBreak/>
        <w:t xml:space="preserve">Describe some differences between male and female endocrine profiles and hypothalamic structures: </w:t>
      </w:r>
    </w:p>
    <w:p w14:paraId="74AA8974" w14:textId="4D6815CF" w:rsidR="002A6423" w:rsidRPr="00B959D6" w:rsidRDefault="002A6423" w:rsidP="002A6423">
      <w:pPr>
        <w:rPr>
          <w:rFonts w:asciiTheme="majorHAnsi" w:hAnsiTheme="majorHAnsi" w:cstheme="majorHAnsi"/>
          <w:color w:val="000000" w:themeColor="text1"/>
        </w:rPr>
      </w:pPr>
    </w:p>
    <w:p w14:paraId="6AB6BEAE" w14:textId="4F1DC262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3B7120D" w14:textId="613C5E8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4025646" w14:textId="48B4AC59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644A1E8" w14:textId="22041760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2018C67" w14:textId="60740CAE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F175111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14FA9C5" w14:textId="6E4203AA" w:rsidR="00B959D6" w:rsidRPr="00B959D6" w:rsidRDefault="00B959D6" w:rsidP="00B959D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What’s the difference between lipid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/steroid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and protein hormone metabolism? </w:t>
      </w:r>
    </w:p>
    <w:p w14:paraId="4B46956D" w14:textId="76F8F69D" w:rsidR="00B959D6" w:rsidRPr="00B959D6" w:rsidRDefault="00B959D6" w:rsidP="00544EB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4819CF22" w14:textId="212C2CFC" w:rsidR="00B959D6" w:rsidRPr="00B959D6" w:rsidRDefault="00B959D6" w:rsidP="00544EB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6C68D06" w14:textId="7A1CF1F9" w:rsidR="00B959D6" w:rsidRPr="00B959D6" w:rsidRDefault="00B959D6" w:rsidP="00544EB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437BD2A5" w14:textId="004CE115" w:rsidR="00B959D6" w:rsidRPr="00B959D6" w:rsidRDefault="00B959D6" w:rsidP="00544EB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20638DA4" w14:textId="263D8A19" w:rsidR="00B959D6" w:rsidRPr="00B959D6" w:rsidRDefault="00B959D6" w:rsidP="00544EB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21E7A7D1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2B80734" w14:textId="77777777" w:rsidR="00B959D6" w:rsidRPr="00B959D6" w:rsidRDefault="00B959D6" w:rsidP="00B959D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Explain the steroid biosynthetic pathway:</w:t>
      </w:r>
    </w:p>
    <w:p w14:paraId="38E52629" w14:textId="113D47D2" w:rsidR="00B959D6" w:rsidRPr="00B959D6" w:rsidRDefault="00B959D6" w:rsidP="00B959D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br/>
        <w:t xml:space="preserve">Cholesterol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Pregnenolone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Progesterone...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Estrogen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 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 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Testosterone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    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sym w:font="Wingdings" w:char="F0E0"/>
      </w: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Androstenedione </w:t>
      </w:r>
    </w:p>
    <w:p w14:paraId="49F5D700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</w:p>
    <w:p w14:paraId="7F357345" w14:textId="77777777" w:rsidR="00B959D6" w:rsidRPr="00B959D6" w:rsidRDefault="00B959D6" w:rsidP="00B959D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 xml:space="preserve">Match the following numbers to the different type of hormone signaling: </w:t>
      </w:r>
    </w:p>
    <w:p w14:paraId="40942324" w14:textId="77777777" w:rsidR="00B959D6" w:rsidRPr="00B959D6" w:rsidRDefault="00B959D6" w:rsidP="00B959D6">
      <w:pPr>
        <w:spacing w:before="100" w:beforeAutospacing="1" w:after="100" w:afterAutospacing="1"/>
        <w:ind w:firstLine="720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Protein Hormone Signaling</w:t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</w:r>
      <w:r w:rsidRPr="00B959D6">
        <w:rPr>
          <w:rFonts w:asciiTheme="majorHAnsi" w:eastAsia="Times New Roman" w:hAnsiTheme="majorHAnsi" w:cstheme="majorHAnsi"/>
          <w:color w:val="000000" w:themeColor="text1"/>
        </w:rPr>
        <w:tab/>
        <w:t>Steroid Hormone Signaling</w:t>
      </w:r>
    </w:p>
    <w:p w14:paraId="0E14E656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Forms a transcription factor when bound to receptor.</w:t>
      </w:r>
    </w:p>
    <w:p w14:paraId="52D524F1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Uses cyclic AMP as a second messenger.</w:t>
      </w:r>
    </w:p>
    <w:p w14:paraId="55F71820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cAMP binds regulatory unit of protein kinase A.</w:t>
      </w:r>
    </w:p>
    <w:p w14:paraId="03657705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Receptor is located within the cytoplasm of the cell.</w:t>
      </w:r>
    </w:p>
    <w:p w14:paraId="6693A3CD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Receptor has three domains: extracellular, transmembrane, and intracellular.</w:t>
      </w:r>
    </w:p>
    <w:p w14:paraId="48FFD706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Requires a transport protein to travel to target tissue.</w:t>
      </w:r>
    </w:p>
    <w:p w14:paraId="19E8DC12" w14:textId="77777777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Utilizes Heat Shock Proteins.</w:t>
      </w:r>
    </w:p>
    <w:p w14:paraId="154F5EAE" w14:textId="7F2E40CB" w:rsidR="00B959D6" w:rsidRPr="00B959D6" w:rsidRDefault="00B959D6" w:rsidP="00B959D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  <w:r w:rsidRPr="00B959D6">
        <w:rPr>
          <w:rFonts w:asciiTheme="majorHAnsi" w:eastAsia="Times New Roman" w:hAnsiTheme="majorHAnsi" w:cstheme="majorHAnsi"/>
          <w:color w:val="000000" w:themeColor="text1"/>
        </w:rPr>
        <w:t>ATP activates Adenylate cyclase.</w:t>
      </w:r>
    </w:p>
    <w:p w14:paraId="2C78A26F" w14:textId="77777777" w:rsidR="00B959D6" w:rsidRPr="00B959D6" w:rsidRDefault="00B959D6" w:rsidP="00B959D6">
      <w:pPr>
        <w:pStyle w:val="ListParagraph"/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</w:rPr>
      </w:pPr>
    </w:p>
    <w:p w14:paraId="00A834FB" w14:textId="6B13E1E3" w:rsidR="00544EBA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t xml:space="preserve">Now that we know what goes with what when it comes to signaling, let’s look at each closer: </w:t>
      </w:r>
    </w:p>
    <w:p w14:paraId="74D8B103" w14:textId="380BA5B2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</w:p>
    <w:p w14:paraId="076F0F46" w14:textId="77777777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lastRenderedPageBreak/>
        <w:t xml:space="preserve">How do steroid hormones stimulate a cellular effect? Use Estrogen as an example and draw out this process: </w:t>
      </w:r>
    </w:p>
    <w:p w14:paraId="0BA05D16" w14:textId="759B33B6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</w:p>
    <w:p w14:paraId="5E1BD376" w14:textId="6C8C49EE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CFD1729" w14:textId="746E68B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AB4391A" w14:textId="7EFF87C3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C084491" w14:textId="543B4AE9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01B5BD7E" w14:textId="34332D04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A52CCAC" w14:textId="4582A146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F71DC83" w14:textId="0E255E84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AA7A806" w14:textId="1CE5BF4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4E6E89F" w14:textId="1976E498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012C63FA" w14:textId="1F042F9C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EA33994" w14:textId="56E4DA2A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4925500" w14:textId="1CD3AF6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FFBCF90" w14:textId="7A56B168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AE0EAC6" w14:textId="519BA1D8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A9CB54E" w14:textId="48E4695F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DAB3AE6" w14:textId="2CFF7E25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0971D31" w14:textId="2047D325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E7BECF5" w14:textId="733E6DE2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D0A731C" w14:textId="54EEC453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6EE851C" w14:textId="67755EA8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CBD4AEB" w14:textId="24EFE4D3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22A491F" w14:textId="4B43F544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092504BA" w14:textId="6C3310EF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E1D97F5" w14:textId="505B8B03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2F0D96A" w14:textId="4CD1A3DB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187D510" w14:textId="73058BBE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36CEFC6C" w14:textId="3DB69393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20484E2A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3AF59F7" w14:textId="391B31E5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355FDDF" w14:textId="74F9527D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BDE76A1" w14:textId="4079C3A6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A5383E2" w14:textId="10F74102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8859D46" w14:textId="38EF856F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7DEC8AB" w14:textId="18C51DB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5D10D369" w14:textId="698B4141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E5339D9" w14:textId="79DF0E7F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D3C2814" w14:textId="07DA708B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621C3FEA" w14:textId="70CCCF6B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7C3E2CC9" w14:textId="7849110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1698F9E7" w14:textId="77777777" w:rsidR="00B959D6" w:rsidRPr="00B959D6" w:rsidRDefault="00B959D6" w:rsidP="00544EBA">
      <w:pPr>
        <w:rPr>
          <w:rFonts w:asciiTheme="majorHAnsi" w:hAnsiTheme="majorHAnsi" w:cstheme="majorHAnsi"/>
          <w:color w:val="000000" w:themeColor="text1"/>
        </w:rPr>
      </w:pPr>
    </w:p>
    <w:p w14:paraId="4A99ADDF" w14:textId="77777777" w:rsidR="00544EBA" w:rsidRPr="00B959D6" w:rsidRDefault="00544EBA" w:rsidP="00544EBA">
      <w:pPr>
        <w:rPr>
          <w:rFonts w:asciiTheme="majorHAnsi" w:hAnsiTheme="majorHAnsi" w:cstheme="majorHAnsi"/>
          <w:color w:val="000000" w:themeColor="text1"/>
        </w:rPr>
      </w:pPr>
    </w:p>
    <w:p w14:paraId="721C9D38" w14:textId="10EB59FB" w:rsidR="00B959D6" w:rsidRPr="00B959D6" w:rsidRDefault="00B959D6" w:rsidP="00B959D6">
      <w:pPr>
        <w:rPr>
          <w:rFonts w:asciiTheme="majorHAnsi" w:hAnsiTheme="majorHAnsi" w:cstheme="majorHAnsi"/>
          <w:color w:val="000000" w:themeColor="text1"/>
        </w:rPr>
      </w:pPr>
      <w:r w:rsidRPr="00B959D6">
        <w:rPr>
          <w:rFonts w:asciiTheme="majorHAnsi" w:hAnsiTheme="majorHAnsi" w:cstheme="majorHAnsi"/>
          <w:color w:val="000000" w:themeColor="text1"/>
        </w:rPr>
        <w:lastRenderedPageBreak/>
        <w:t>Draw how protein/peptide hormones stimulate a cellular effect:</w:t>
      </w:r>
    </w:p>
    <w:p w14:paraId="5D99B841" w14:textId="77777777" w:rsidR="00544EBA" w:rsidRPr="00B959D6" w:rsidRDefault="00544EBA" w:rsidP="002A6423">
      <w:pPr>
        <w:rPr>
          <w:color w:val="000000" w:themeColor="text1"/>
        </w:rPr>
      </w:pPr>
    </w:p>
    <w:sectPr w:rsidR="00544EBA" w:rsidRPr="00B959D6" w:rsidSect="004F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E280A"/>
    <w:multiLevelType w:val="hybridMultilevel"/>
    <w:tmpl w:val="1EC82CDA"/>
    <w:lvl w:ilvl="0" w:tplc="0840D0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A37D32"/>
    <w:multiLevelType w:val="hybridMultilevel"/>
    <w:tmpl w:val="676C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049A"/>
    <w:multiLevelType w:val="hybridMultilevel"/>
    <w:tmpl w:val="462C57AE"/>
    <w:lvl w:ilvl="0" w:tplc="C19AC1E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CF1A70"/>
    <w:multiLevelType w:val="hybridMultilevel"/>
    <w:tmpl w:val="28BC3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5"/>
    <w:rsid w:val="002A6423"/>
    <w:rsid w:val="004A144E"/>
    <w:rsid w:val="004F6FAE"/>
    <w:rsid w:val="00544EBA"/>
    <w:rsid w:val="00617955"/>
    <w:rsid w:val="00B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82036"/>
  <w15:chartTrackingRefBased/>
  <w15:docId w15:val="{B25CFE77-F4E7-DE40-95BC-1177687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59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3</cp:revision>
  <dcterms:created xsi:type="dcterms:W3CDTF">2020-10-27T17:25:00Z</dcterms:created>
  <dcterms:modified xsi:type="dcterms:W3CDTF">2020-10-27T17:30:00Z</dcterms:modified>
</cp:coreProperties>
</file>