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DD5FC" w14:textId="40BCD550" w:rsidR="00DA3853" w:rsidRDefault="008433B4" w:rsidP="008433B4">
      <w:pPr>
        <w:spacing w:line="480" w:lineRule="auto"/>
      </w:pPr>
      <w:r>
        <w:t xml:space="preserve">Uterine __________________ is required for </w:t>
      </w:r>
      <w:proofErr w:type="spellStart"/>
      <w:r>
        <w:t>luteolysis</w:t>
      </w:r>
      <w:proofErr w:type="spellEnd"/>
      <w:r>
        <w:t xml:space="preserve"> (Corpus Luteum regression/cell death). PGF2A is locally produced in the uterine ___________________ layer that ends up getting transported to the ovary through the _________________ ___________________ _________________ mechanism and from there it enters the corpus luteum without any _______________ from the systemic circulation. </w:t>
      </w:r>
    </w:p>
    <w:p w14:paraId="44432ABC" w14:textId="77777777" w:rsidR="00DA3853" w:rsidRDefault="00DA3853"/>
    <w:p w14:paraId="42848166" w14:textId="70650330" w:rsidR="009817E4" w:rsidRDefault="009817E4"/>
    <w:p w14:paraId="6E38402C" w14:textId="5FCB4E34" w:rsidR="009817E4" w:rsidRDefault="009817E4">
      <w:r>
        <w:t xml:space="preserve">About how much of PGF2A is metabolized in cows/ewes? What about sows? </w:t>
      </w:r>
    </w:p>
    <w:p w14:paraId="15840DEA" w14:textId="06168880" w:rsidR="00DA3853" w:rsidRDefault="00DA3853"/>
    <w:p w14:paraId="297F5CB6" w14:textId="16146D2A" w:rsidR="00DA3853" w:rsidRDefault="00DA3853"/>
    <w:p w14:paraId="28AC9CD5" w14:textId="77777777" w:rsidR="00DA3853" w:rsidRDefault="00DA3853"/>
    <w:p w14:paraId="251FC6D0" w14:textId="4F1ACEB0" w:rsidR="009817E4" w:rsidRDefault="009817E4"/>
    <w:p w14:paraId="52780775" w14:textId="3E555072" w:rsidR="009817E4" w:rsidRDefault="009817E4">
      <w:r>
        <w:t>Is it more effective to use exogenous PGF2A?</w:t>
      </w:r>
    </w:p>
    <w:p w14:paraId="69FBFEBA" w14:textId="0109502E" w:rsidR="009817E4" w:rsidRDefault="009817E4"/>
    <w:p w14:paraId="5D559C0C" w14:textId="38506010" w:rsidR="00DA3853" w:rsidRDefault="00DA3853"/>
    <w:p w14:paraId="7E8213BC" w14:textId="5F3C0FE7" w:rsidR="00DA3853" w:rsidRDefault="00DA3853"/>
    <w:p w14:paraId="1E3AED75" w14:textId="77777777" w:rsidR="00DA3853" w:rsidRDefault="00DA3853"/>
    <w:p w14:paraId="4AB50EAD" w14:textId="29E0EAC5" w:rsidR="009817E4" w:rsidRPr="00E15F9D" w:rsidRDefault="009817E4">
      <w:pPr>
        <w:rPr>
          <w:color w:val="FF0000"/>
        </w:rPr>
      </w:pPr>
      <w:r>
        <w:t xml:space="preserve">Where is </w:t>
      </w:r>
      <w:r w:rsidR="00E15F9D">
        <w:t xml:space="preserve">exogenous PGF2A? </w:t>
      </w:r>
    </w:p>
    <w:p w14:paraId="61E1FD90" w14:textId="55B4617E" w:rsidR="009817E4" w:rsidRDefault="009817E4"/>
    <w:p w14:paraId="040CFD43" w14:textId="015CA8B1" w:rsidR="00DA3853" w:rsidRDefault="00DA3853"/>
    <w:p w14:paraId="5AC04E5D" w14:textId="1E8B2B3E" w:rsidR="00DA3853" w:rsidRDefault="00DA3853"/>
    <w:p w14:paraId="5C06A637" w14:textId="77777777" w:rsidR="00DA3853" w:rsidRDefault="00DA3853"/>
    <w:p w14:paraId="0D348A63" w14:textId="10E748CF" w:rsidR="009817E4" w:rsidRDefault="009817E4">
      <w:r>
        <w:t xml:space="preserve">What is ALWAYS first in </w:t>
      </w:r>
      <w:r w:rsidR="00AA1FA0">
        <w:t xml:space="preserve">the phases of </w:t>
      </w:r>
      <w:proofErr w:type="spellStart"/>
      <w:r>
        <w:t>luteolysis</w:t>
      </w:r>
      <w:proofErr w:type="spellEnd"/>
      <w:r>
        <w:t>?</w:t>
      </w:r>
    </w:p>
    <w:p w14:paraId="17C3B26E" w14:textId="49A0D58A" w:rsidR="00DA3853" w:rsidRDefault="00DA3853"/>
    <w:p w14:paraId="3A2CF616" w14:textId="69E9737F" w:rsidR="00DA3853" w:rsidRDefault="00DA3853"/>
    <w:p w14:paraId="3C00B03F" w14:textId="77777777" w:rsidR="00DA3853" w:rsidRDefault="00DA3853"/>
    <w:p w14:paraId="55EFEBA9" w14:textId="703086D6" w:rsidR="009817E4" w:rsidRDefault="009817E4"/>
    <w:p w14:paraId="10B1B4C9" w14:textId="6AEF963D" w:rsidR="009817E4" w:rsidRDefault="009817E4">
      <w:r>
        <w:t xml:space="preserve">How many hours after </w:t>
      </w:r>
      <w:r w:rsidR="00E15F9D">
        <w:t xml:space="preserve">functional </w:t>
      </w:r>
      <w:r>
        <w:t xml:space="preserve">does structural </w:t>
      </w:r>
      <w:proofErr w:type="spellStart"/>
      <w:r>
        <w:t>luteolysis</w:t>
      </w:r>
      <w:proofErr w:type="spellEnd"/>
      <w:r>
        <w:t xml:space="preserve"> occur?</w:t>
      </w:r>
    </w:p>
    <w:p w14:paraId="2C4DEA8F" w14:textId="442C3C27" w:rsidR="00DA3853" w:rsidRDefault="00DA3853"/>
    <w:p w14:paraId="700C7F17" w14:textId="2A74927D" w:rsidR="00DA3853" w:rsidRDefault="00DA3853"/>
    <w:p w14:paraId="55248613" w14:textId="77777777" w:rsidR="00DA3853" w:rsidRDefault="00DA3853"/>
    <w:p w14:paraId="721F567F" w14:textId="37464B36" w:rsidR="009817E4" w:rsidRDefault="009817E4"/>
    <w:p w14:paraId="1EC020E0" w14:textId="7538575F" w:rsidR="009817E4" w:rsidRDefault="0052209B">
      <w:r>
        <w:t xml:space="preserve">What is apoptosis? </w:t>
      </w:r>
    </w:p>
    <w:p w14:paraId="0D7CDADD" w14:textId="09E513CD" w:rsidR="00DA3853" w:rsidRDefault="00DA3853"/>
    <w:p w14:paraId="343545D6" w14:textId="77777777" w:rsidR="00DA3853" w:rsidRDefault="00DA3853"/>
    <w:p w14:paraId="3D54F977" w14:textId="7FF328DD" w:rsidR="0052209B" w:rsidRDefault="0052209B"/>
    <w:p w14:paraId="2E739B66" w14:textId="349B5A70" w:rsidR="0052209B" w:rsidRDefault="0052209B">
      <w:r>
        <w:t xml:space="preserve">Is PGF2A always there? </w:t>
      </w:r>
    </w:p>
    <w:p w14:paraId="721AB1CC" w14:textId="0523DF04" w:rsidR="00DA3853" w:rsidRDefault="00DA3853"/>
    <w:p w14:paraId="4C2F5253" w14:textId="4E762AFE" w:rsidR="00DA3853" w:rsidRDefault="00DA3853"/>
    <w:p w14:paraId="265C413E" w14:textId="77777777" w:rsidR="00DA3853" w:rsidRDefault="00DA3853"/>
    <w:p w14:paraId="355C6B7B" w14:textId="359425F3" w:rsidR="00DA3853" w:rsidRDefault="00DA3853"/>
    <w:p w14:paraId="0F80B412" w14:textId="3C3FC1BD" w:rsidR="00DA3853" w:rsidRDefault="00DA3853">
      <w:r>
        <w:t xml:space="preserve">What increases the production of oxytocin? </w:t>
      </w:r>
    </w:p>
    <w:p w14:paraId="74F83DCF" w14:textId="72681958" w:rsidR="00DA3853" w:rsidRDefault="00DA3853"/>
    <w:p w14:paraId="1EA13B95" w14:textId="2A778B49" w:rsidR="00DA3853" w:rsidRDefault="00DA3853"/>
    <w:p w14:paraId="47274649" w14:textId="77777777" w:rsidR="00DA3853" w:rsidRDefault="00DA3853"/>
    <w:p w14:paraId="6862DF42" w14:textId="341BE335" w:rsidR="00DA3853" w:rsidRDefault="00DA3853"/>
    <w:p w14:paraId="1F04B5FF" w14:textId="48C04565" w:rsidR="00DA3853" w:rsidRDefault="00DA3853">
      <w:r>
        <w:t xml:space="preserve">PGF2A signaling results in decrease of what receptor(s) on luteal cells? </w:t>
      </w:r>
    </w:p>
    <w:p w14:paraId="13331C98" w14:textId="2ADCB216" w:rsidR="00DA3853" w:rsidRDefault="00DA3853"/>
    <w:p w14:paraId="6FA8B8AD" w14:textId="36C1B803" w:rsidR="00DA3853" w:rsidRDefault="00DA3853"/>
    <w:p w14:paraId="6E651DC0" w14:textId="3BC1B4AD" w:rsidR="00DA3853" w:rsidRDefault="00DA3853"/>
    <w:p w14:paraId="113D32A2" w14:textId="77777777" w:rsidR="008433B4" w:rsidRDefault="008433B4"/>
    <w:p w14:paraId="4425E54F" w14:textId="344CC3FA" w:rsidR="00DA3853" w:rsidRDefault="00DA3853">
      <w:r>
        <w:t xml:space="preserve">What cells in structural </w:t>
      </w:r>
      <w:proofErr w:type="spellStart"/>
      <w:r>
        <w:t>luteolysis</w:t>
      </w:r>
      <w:proofErr w:type="spellEnd"/>
      <w:r>
        <w:t xml:space="preserve"> die first? What about second? </w:t>
      </w:r>
    </w:p>
    <w:p w14:paraId="00072378" w14:textId="2CE8574F" w:rsidR="00DA3853" w:rsidRDefault="00DA3853"/>
    <w:p w14:paraId="686A4BB0" w14:textId="50E68C2F" w:rsidR="00DA3853" w:rsidRDefault="00DA3853"/>
    <w:p w14:paraId="379CBA78" w14:textId="77777777" w:rsidR="00DA3853" w:rsidRDefault="00DA3853"/>
    <w:p w14:paraId="59599FB8" w14:textId="5E512F02" w:rsidR="00DA3853" w:rsidRDefault="00DA3853"/>
    <w:p w14:paraId="6B854ADF" w14:textId="2DE8D50F" w:rsidR="00DA3853" w:rsidRDefault="00DA3853">
      <w:pPr>
        <w:rPr>
          <w:noProof/>
        </w:rPr>
      </w:pPr>
      <w:r>
        <w:rPr>
          <w:noProof/>
        </w:rPr>
        <w:t>T</w:t>
      </w:r>
      <w:r w:rsidR="00E15F9D">
        <w:rPr>
          <w:noProof/>
        </w:rPr>
        <w:t xml:space="preserve">rue / </w:t>
      </w:r>
      <w:r>
        <w:rPr>
          <w:noProof/>
        </w:rPr>
        <w:t>F</w:t>
      </w:r>
      <w:r w:rsidR="00E15F9D">
        <w:rPr>
          <w:noProof/>
        </w:rPr>
        <w:t xml:space="preserve">alse </w:t>
      </w:r>
      <w:r>
        <w:rPr>
          <w:noProof/>
        </w:rPr>
        <w:t>: The Uterus is not required for successful luteolysis to occur.</w:t>
      </w:r>
    </w:p>
    <w:p w14:paraId="2F433401" w14:textId="402EDEBC" w:rsidR="00DA3853" w:rsidRDefault="00DA3853">
      <w:pPr>
        <w:rPr>
          <w:noProof/>
        </w:rPr>
      </w:pPr>
    </w:p>
    <w:p w14:paraId="61239A00" w14:textId="77777777" w:rsidR="00DA3853" w:rsidRDefault="00DA3853">
      <w:pPr>
        <w:rPr>
          <w:noProof/>
        </w:rPr>
      </w:pPr>
    </w:p>
    <w:p w14:paraId="7709B595" w14:textId="4A880CDD" w:rsidR="00DA3853" w:rsidRDefault="00DA3853">
      <w:pPr>
        <w:rPr>
          <w:noProof/>
        </w:rPr>
      </w:pPr>
    </w:p>
    <w:p w14:paraId="60625E50" w14:textId="047E54E1" w:rsidR="00DA3853" w:rsidRDefault="00DA3853">
      <w:pPr>
        <w:rPr>
          <w:noProof/>
        </w:rPr>
      </w:pPr>
      <w:r>
        <w:rPr>
          <w:noProof/>
        </w:rPr>
        <w:t>T</w:t>
      </w:r>
      <w:r w:rsidR="00E15F9D">
        <w:rPr>
          <w:noProof/>
        </w:rPr>
        <w:t xml:space="preserve">rue </w:t>
      </w:r>
      <w:r>
        <w:rPr>
          <w:noProof/>
        </w:rPr>
        <w:t>/</w:t>
      </w:r>
      <w:r w:rsidR="00E15F9D">
        <w:rPr>
          <w:noProof/>
        </w:rPr>
        <w:t xml:space="preserve"> </w:t>
      </w:r>
      <w:r>
        <w:rPr>
          <w:noProof/>
        </w:rPr>
        <w:t>F</w:t>
      </w:r>
      <w:r w:rsidR="00E15F9D">
        <w:rPr>
          <w:noProof/>
        </w:rPr>
        <w:t xml:space="preserve">alse </w:t>
      </w:r>
      <w:r>
        <w:rPr>
          <w:noProof/>
        </w:rPr>
        <w:t>: The Corpus Luteum has a high metabolic demand?</w:t>
      </w:r>
    </w:p>
    <w:p w14:paraId="4F7971D0" w14:textId="01101F38" w:rsidR="00DA3853" w:rsidRDefault="00DA3853">
      <w:pPr>
        <w:rPr>
          <w:noProof/>
        </w:rPr>
      </w:pPr>
    </w:p>
    <w:p w14:paraId="628A54F9" w14:textId="6FEAC60C" w:rsidR="00DA3853" w:rsidRDefault="00DA3853">
      <w:pPr>
        <w:rPr>
          <w:noProof/>
        </w:rPr>
      </w:pPr>
    </w:p>
    <w:p w14:paraId="1CBCADC0" w14:textId="77777777" w:rsidR="00DA3853" w:rsidRDefault="00DA3853">
      <w:pPr>
        <w:rPr>
          <w:noProof/>
        </w:rPr>
      </w:pPr>
    </w:p>
    <w:p w14:paraId="1AFB353E" w14:textId="32365840" w:rsidR="00DA3853" w:rsidRDefault="00DA3853" w:rsidP="00DA3853">
      <w:pPr>
        <w:rPr>
          <w:noProof/>
        </w:rPr>
      </w:pPr>
    </w:p>
    <w:p w14:paraId="7AA06906" w14:textId="77777777" w:rsidR="00DA3853" w:rsidRDefault="00DA3853" w:rsidP="00DA3853">
      <w:pPr>
        <w:rPr>
          <w:noProof/>
        </w:rPr>
      </w:pPr>
      <w:r>
        <w:rPr>
          <w:noProof/>
        </w:rPr>
        <w:t xml:space="preserve">What happens if the female does not become pregnant? </w:t>
      </w:r>
    </w:p>
    <w:p w14:paraId="69E46916" w14:textId="0D626E1A" w:rsidR="00DA3853" w:rsidRDefault="00DA3853" w:rsidP="00DA3853"/>
    <w:p w14:paraId="14269CA3" w14:textId="2853CDBE" w:rsidR="00DA3853" w:rsidRDefault="00DA3853" w:rsidP="00DA3853"/>
    <w:p w14:paraId="3208B22A" w14:textId="12A7BB52" w:rsidR="00DA3853" w:rsidRDefault="00DA3853" w:rsidP="00DA3853"/>
    <w:p w14:paraId="47C9E5E5" w14:textId="77777777" w:rsidR="00DA3853" w:rsidRDefault="00DA3853" w:rsidP="00DA3853"/>
    <w:p w14:paraId="6FE394D5" w14:textId="2785695F" w:rsidR="00DA3853" w:rsidRDefault="00DA3853" w:rsidP="00DA3853">
      <w:r>
        <w:t xml:space="preserve">Explain the steps for progesterone secretion: </w:t>
      </w:r>
    </w:p>
    <w:p w14:paraId="4428198F" w14:textId="516957B1" w:rsidR="00DA3853" w:rsidRDefault="00DA3853" w:rsidP="00DA3853"/>
    <w:p w14:paraId="51560BD9" w14:textId="6D1168E8" w:rsidR="00DA3853" w:rsidRDefault="00DA3853" w:rsidP="00DA3853"/>
    <w:p w14:paraId="4FF28DC2" w14:textId="27352086" w:rsidR="00DA3853" w:rsidRDefault="00DA3853" w:rsidP="00DA3853"/>
    <w:p w14:paraId="3C2D6E60" w14:textId="35F02D78" w:rsidR="00DA3853" w:rsidRDefault="00DA3853" w:rsidP="00DA3853"/>
    <w:p w14:paraId="5A0D3134" w14:textId="47258536" w:rsidR="00DA3853" w:rsidRDefault="00DA3853" w:rsidP="00DA3853"/>
    <w:p w14:paraId="057442FC" w14:textId="583A7345" w:rsidR="00DA3853" w:rsidRDefault="00DA3853" w:rsidP="00DA3853"/>
    <w:p w14:paraId="556500F9" w14:textId="1EE3214F" w:rsidR="00DA3853" w:rsidRDefault="00DA3853" w:rsidP="00DA3853"/>
    <w:p w14:paraId="0A8186CE" w14:textId="261D3BAB" w:rsidR="00DA3853" w:rsidRDefault="00DA3853" w:rsidP="00DA3853"/>
    <w:p w14:paraId="54DCF01A" w14:textId="61B4E841" w:rsidR="00E15F9D" w:rsidRDefault="00E15F9D" w:rsidP="00DA3853"/>
    <w:p w14:paraId="743EE572" w14:textId="2BF52C78" w:rsidR="00C129E5" w:rsidRDefault="00C129E5" w:rsidP="00DA3853"/>
    <w:p w14:paraId="71E62B40" w14:textId="59F8F3A6" w:rsidR="00C129E5" w:rsidRDefault="00C129E5" w:rsidP="00DA3853"/>
    <w:p w14:paraId="3EA7FA40" w14:textId="77777777" w:rsidR="008E2BF4" w:rsidRDefault="008E2BF4" w:rsidP="00DA3853">
      <w:bookmarkStart w:id="0" w:name="_GoBack"/>
      <w:bookmarkEnd w:id="0"/>
    </w:p>
    <w:p w14:paraId="1F470ADF" w14:textId="7D8AE76B" w:rsidR="00DA3853" w:rsidRDefault="00DA3853" w:rsidP="00DA3853">
      <w:r>
        <w:lastRenderedPageBreak/>
        <w:t xml:space="preserve">PGF2A signaling in Luteal Cells: </w:t>
      </w:r>
    </w:p>
    <w:p w14:paraId="62300FBB" w14:textId="68D856E4" w:rsidR="00DA3853" w:rsidRPr="00DA3853" w:rsidRDefault="00DA3853" w:rsidP="00DA3853"/>
    <w:p w14:paraId="4E8A607D" w14:textId="2DA47853" w:rsidR="00DA3853" w:rsidRPr="00DA3853" w:rsidRDefault="00DA3853" w:rsidP="00DA3853"/>
    <w:p w14:paraId="19A8C49F" w14:textId="7A8BD1A3" w:rsidR="00DA3853" w:rsidRPr="00DA3853" w:rsidRDefault="00DA3853" w:rsidP="00DA3853"/>
    <w:p w14:paraId="60F65E29" w14:textId="66874626" w:rsidR="00DA3853" w:rsidRPr="00DA3853" w:rsidRDefault="00DA3853" w:rsidP="00DA3853"/>
    <w:p w14:paraId="6E9B1849" w14:textId="4EFFABB8" w:rsidR="00DA3853" w:rsidRPr="00DA3853" w:rsidRDefault="00DA3853" w:rsidP="00DA3853"/>
    <w:p w14:paraId="416B8DC8" w14:textId="562B06A0" w:rsidR="00DA3853" w:rsidRPr="00DA3853" w:rsidRDefault="00DA3853" w:rsidP="00DA3853"/>
    <w:p w14:paraId="4BAA0137" w14:textId="53FD73B2" w:rsidR="00DA3853" w:rsidRPr="00DA3853" w:rsidRDefault="00DA3853" w:rsidP="00DA3853"/>
    <w:p w14:paraId="3D4C4FE7" w14:textId="33A21B66" w:rsidR="00DA3853" w:rsidRPr="00DA3853" w:rsidRDefault="00DA3853" w:rsidP="00DA3853"/>
    <w:p w14:paraId="6D01E0A8" w14:textId="7C148D9B" w:rsidR="00DA3853" w:rsidRPr="00DA3853" w:rsidRDefault="00DA3853" w:rsidP="00DA3853"/>
    <w:p w14:paraId="3B8967D3" w14:textId="2160CE83" w:rsidR="00DA3853" w:rsidRPr="00DA3853" w:rsidRDefault="00DA3853" w:rsidP="00DA3853"/>
    <w:p w14:paraId="19DF4EA9" w14:textId="26D95F6B" w:rsidR="00DA3853" w:rsidRPr="00DA3853" w:rsidRDefault="00DA3853" w:rsidP="00DA3853"/>
    <w:p w14:paraId="7C2E6448" w14:textId="1ACA2B40" w:rsidR="00DA3853" w:rsidRPr="00DA3853" w:rsidRDefault="00DA3853" w:rsidP="00DA3853"/>
    <w:p w14:paraId="58E9EAEC" w14:textId="20E6542D" w:rsidR="00DA3853" w:rsidRPr="00DA3853" w:rsidRDefault="00DA3853" w:rsidP="00DA3853"/>
    <w:p w14:paraId="3F38002A" w14:textId="626B1F7A" w:rsidR="00DA3853" w:rsidRPr="00DA3853" w:rsidRDefault="00DA3853" w:rsidP="00DA3853"/>
    <w:p w14:paraId="42A36B74" w14:textId="125E1CB5" w:rsidR="00DA3853" w:rsidRPr="00DA3853" w:rsidRDefault="00DA3853" w:rsidP="00DA3853"/>
    <w:p w14:paraId="3F7FFDE2" w14:textId="2C3B8E6F" w:rsidR="00DA3853" w:rsidRPr="00DA3853" w:rsidRDefault="00DA3853" w:rsidP="00DA3853"/>
    <w:p w14:paraId="03D40F2C" w14:textId="7956AC19" w:rsidR="00DA3853" w:rsidRPr="00DA3853" w:rsidRDefault="00DA3853" w:rsidP="00DA3853"/>
    <w:p w14:paraId="0D15463A" w14:textId="40893C72" w:rsidR="00DA3853" w:rsidRPr="00DA3853" w:rsidRDefault="00DA3853" w:rsidP="00DA3853"/>
    <w:p w14:paraId="54E74219" w14:textId="648CF6E9" w:rsidR="00DA3853" w:rsidRDefault="00DA3853" w:rsidP="00DA3853"/>
    <w:p w14:paraId="0A2B3860" w14:textId="372466D3" w:rsidR="00DA3853" w:rsidRDefault="00E15F9D" w:rsidP="00DA3853">
      <w:r>
        <w:rPr>
          <w:noProof/>
        </w:rPr>
        <w:drawing>
          <wp:anchor distT="0" distB="0" distL="114300" distR="114300" simplePos="0" relativeHeight="251658240" behindDoc="0" locked="0" layoutInCell="1" allowOverlap="1" wp14:anchorId="6745E75A" wp14:editId="1A85DDE9">
            <wp:simplePos x="0" y="0"/>
            <wp:positionH relativeFrom="column">
              <wp:posOffset>3083560</wp:posOffset>
            </wp:positionH>
            <wp:positionV relativeFrom="paragraph">
              <wp:posOffset>191135</wp:posOffset>
            </wp:positionV>
            <wp:extent cx="3022600" cy="1828165"/>
            <wp:effectExtent l="0" t="0" r="0" b="635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53" t="21164" r="4365" b="36155"/>
                    <a:stretch/>
                  </pic:blipFill>
                  <pic:spPr bwMode="auto">
                    <a:xfrm>
                      <a:off x="0" y="0"/>
                      <a:ext cx="3022600" cy="182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853">
        <w:t xml:space="preserve">Explain luteal regression in ruminants: </w:t>
      </w:r>
    </w:p>
    <w:p w14:paraId="2FB163FC" w14:textId="0A897902" w:rsidR="00E15F9D" w:rsidRDefault="00E15F9D" w:rsidP="00DA3853">
      <w:r>
        <w:rPr>
          <w:noProof/>
        </w:rPr>
        <w:drawing>
          <wp:inline distT="0" distB="0" distL="0" distR="0" wp14:anchorId="40988046" wp14:editId="1D4306E6">
            <wp:extent cx="3084062" cy="1784350"/>
            <wp:effectExtent l="0" t="0" r="2540" b="635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4067" t="21340" r="4266" b="35802"/>
                    <a:stretch/>
                  </pic:blipFill>
                  <pic:spPr bwMode="auto">
                    <a:xfrm>
                      <a:off x="0" y="0"/>
                      <a:ext cx="3094488" cy="1790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F3F8B9" w14:textId="2D694E9F" w:rsidR="00E15F9D" w:rsidRDefault="00E15F9D" w:rsidP="00DA3853"/>
    <w:p w14:paraId="3BF9EB79" w14:textId="7DCB6642" w:rsidR="00E15F9D" w:rsidRDefault="00E15F9D" w:rsidP="00DA3853"/>
    <w:p w14:paraId="7F1EE1FE" w14:textId="5ED0BC64" w:rsidR="00E15F9D" w:rsidRDefault="00E15F9D" w:rsidP="00DA3853"/>
    <w:p w14:paraId="08D8308F" w14:textId="68CB8476" w:rsidR="00E15F9D" w:rsidRDefault="00E15F9D" w:rsidP="00DA3853"/>
    <w:p w14:paraId="62A58AA4" w14:textId="03C4A560" w:rsidR="00E15F9D" w:rsidRDefault="00E15F9D" w:rsidP="00DA3853"/>
    <w:p w14:paraId="2A0907A7" w14:textId="377758DA" w:rsidR="00E15F9D" w:rsidRDefault="00E15F9D" w:rsidP="00DA3853"/>
    <w:p w14:paraId="78986C19" w14:textId="0A77F12C" w:rsidR="00E15F9D" w:rsidRDefault="00E15F9D" w:rsidP="00DA3853"/>
    <w:p w14:paraId="366BE2A7" w14:textId="63E2E6F3" w:rsidR="00E15F9D" w:rsidRDefault="00E15F9D" w:rsidP="00DA3853"/>
    <w:p w14:paraId="12C2E0A8" w14:textId="5931417B" w:rsidR="00E15F9D" w:rsidRDefault="00E15F9D" w:rsidP="00DA3853"/>
    <w:p w14:paraId="51A9EB37" w14:textId="7EB18D85" w:rsidR="00E15F9D" w:rsidRDefault="00E15F9D" w:rsidP="00DA3853"/>
    <w:p w14:paraId="7C8F20C6" w14:textId="19E936B5" w:rsidR="00E15F9D" w:rsidRDefault="00E15F9D" w:rsidP="00DA3853"/>
    <w:p w14:paraId="4FAA48F9" w14:textId="52BE5D76" w:rsidR="00C129E5" w:rsidRDefault="00C129E5" w:rsidP="00DA3853"/>
    <w:p w14:paraId="6C144C02" w14:textId="77777777" w:rsidR="00C129E5" w:rsidRDefault="00C129E5" w:rsidP="00DA3853"/>
    <w:p w14:paraId="7A4ACCAF" w14:textId="6356DE6A" w:rsidR="00E15F9D" w:rsidRDefault="00E15F9D" w:rsidP="00DA3853">
      <w:r>
        <w:lastRenderedPageBreak/>
        <w:t xml:space="preserve">Let’s talk Functional and Structural </w:t>
      </w:r>
      <w:proofErr w:type="spellStart"/>
      <w:r>
        <w:t>Luteolysis</w:t>
      </w:r>
      <w:proofErr w:type="spellEnd"/>
      <w:r>
        <w:t xml:space="preserve">: </w:t>
      </w:r>
    </w:p>
    <w:p w14:paraId="169F7FB9" w14:textId="7FF38F4E" w:rsidR="00E15F9D" w:rsidRDefault="00E15F9D" w:rsidP="00DA3853"/>
    <w:p w14:paraId="3DCD9EE5" w14:textId="75B04A5D" w:rsidR="00E15F9D" w:rsidRDefault="00E15F9D" w:rsidP="00DA3853">
      <w:r>
        <w:tab/>
        <w:t xml:space="preserve">Functional: </w:t>
      </w:r>
    </w:p>
    <w:p w14:paraId="0721C135" w14:textId="34FDC5A0" w:rsidR="00E15F9D" w:rsidRDefault="00E15F9D" w:rsidP="00DA3853"/>
    <w:p w14:paraId="06936DE2" w14:textId="60EB3A03" w:rsidR="00E15F9D" w:rsidRDefault="00E15F9D" w:rsidP="00DA3853"/>
    <w:p w14:paraId="3B1D66CC" w14:textId="71FD748D" w:rsidR="00E15F9D" w:rsidRDefault="00E15F9D" w:rsidP="00DA3853"/>
    <w:p w14:paraId="236D3A43" w14:textId="3060EBB1" w:rsidR="00E15F9D" w:rsidRDefault="00E15F9D" w:rsidP="00DA3853"/>
    <w:p w14:paraId="113EA67E" w14:textId="2B85E44D" w:rsidR="00E15F9D" w:rsidRDefault="00E15F9D" w:rsidP="00DA3853"/>
    <w:p w14:paraId="4A941E1C" w14:textId="2F540498" w:rsidR="00E15F9D" w:rsidRDefault="00E15F9D" w:rsidP="00DA3853"/>
    <w:p w14:paraId="45410EB0" w14:textId="6BDD5D1D" w:rsidR="00E15F9D" w:rsidRDefault="00E15F9D" w:rsidP="00DA3853"/>
    <w:p w14:paraId="2649FFF2" w14:textId="7FECBBA8" w:rsidR="00E15F9D" w:rsidRDefault="00E15F9D" w:rsidP="00DA3853"/>
    <w:p w14:paraId="37E80695" w14:textId="5B5140FE" w:rsidR="00E15F9D" w:rsidRDefault="00E15F9D" w:rsidP="00DA3853"/>
    <w:p w14:paraId="57373952" w14:textId="7C9EF1F3" w:rsidR="00E15F9D" w:rsidRDefault="00E15F9D" w:rsidP="00DA3853"/>
    <w:p w14:paraId="78B4FE72" w14:textId="52924F54" w:rsidR="00E15F9D" w:rsidRDefault="00E15F9D" w:rsidP="00DA3853"/>
    <w:p w14:paraId="51FA235B" w14:textId="042B2BBC" w:rsidR="00E15F9D" w:rsidRDefault="00E15F9D" w:rsidP="00DA3853"/>
    <w:p w14:paraId="07397E54" w14:textId="43B00461" w:rsidR="00E15F9D" w:rsidRDefault="00E15F9D" w:rsidP="00DA3853"/>
    <w:p w14:paraId="52A4C8FD" w14:textId="16BF8441" w:rsidR="00E15F9D" w:rsidRDefault="00E15F9D" w:rsidP="00DA3853"/>
    <w:p w14:paraId="4C416C22" w14:textId="04DE28E0" w:rsidR="00E15F9D" w:rsidRDefault="00E15F9D" w:rsidP="00DA3853"/>
    <w:p w14:paraId="59D2C8A7" w14:textId="0668A01D" w:rsidR="00E15F9D" w:rsidRDefault="00E15F9D" w:rsidP="00DA3853"/>
    <w:p w14:paraId="76D32C28" w14:textId="1E520081" w:rsidR="00E15F9D" w:rsidRDefault="00E15F9D" w:rsidP="00DA3853"/>
    <w:p w14:paraId="4AEA2603" w14:textId="13C11011" w:rsidR="00E15F9D" w:rsidRDefault="00E15F9D" w:rsidP="00DA3853"/>
    <w:p w14:paraId="709220E2" w14:textId="0F14D35F" w:rsidR="00E15F9D" w:rsidRPr="00DA3853" w:rsidRDefault="00E15F9D" w:rsidP="00DA3853">
      <w:r>
        <w:tab/>
        <w:t xml:space="preserve">Structural:  </w:t>
      </w:r>
    </w:p>
    <w:sectPr w:rsidR="00E15F9D" w:rsidRPr="00DA3853" w:rsidSect="004F6FA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2A2ED" w14:textId="77777777" w:rsidR="0021275F" w:rsidRDefault="0021275F" w:rsidP="009817E4">
      <w:r>
        <w:separator/>
      </w:r>
    </w:p>
  </w:endnote>
  <w:endnote w:type="continuationSeparator" w:id="0">
    <w:p w14:paraId="2634BEBF" w14:textId="77777777" w:rsidR="0021275F" w:rsidRDefault="0021275F" w:rsidP="0098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977942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F1AD5A" w14:textId="3400A6AE" w:rsidR="009817E4" w:rsidRDefault="009817E4" w:rsidP="00996F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5DB251" w14:textId="77777777" w:rsidR="009817E4" w:rsidRDefault="009817E4" w:rsidP="009817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15216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4334A7" w14:textId="07882C4B" w:rsidR="009817E4" w:rsidRDefault="009817E4" w:rsidP="00996F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BB9F19" w14:textId="77777777" w:rsidR="009817E4" w:rsidRDefault="009817E4" w:rsidP="009817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187F4" w14:textId="77777777" w:rsidR="0021275F" w:rsidRDefault="0021275F" w:rsidP="009817E4">
      <w:r>
        <w:separator/>
      </w:r>
    </w:p>
  </w:footnote>
  <w:footnote w:type="continuationSeparator" w:id="0">
    <w:p w14:paraId="3C10A649" w14:textId="77777777" w:rsidR="0021275F" w:rsidRDefault="0021275F" w:rsidP="0098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C1F7E" w14:textId="7B98A369" w:rsidR="009817E4" w:rsidRDefault="009817E4">
    <w:pPr>
      <w:pStyle w:val="Header"/>
    </w:pPr>
    <w:r>
      <w:tab/>
    </w:r>
    <w:r>
      <w:tab/>
      <w:t>Session 2.2</w:t>
    </w:r>
  </w:p>
  <w:p w14:paraId="55992C21" w14:textId="703EBEFC" w:rsidR="009817E4" w:rsidRDefault="009817E4">
    <w:pPr>
      <w:pStyle w:val="Header"/>
    </w:pPr>
    <w:r>
      <w:tab/>
    </w:r>
    <w:r>
      <w:tab/>
      <w:t>02.13.2020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CD"/>
    <w:rsid w:val="00014B0C"/>
    <w:rsid w:val="0021275F"/>
    <w:rsid w:val="00260316"/>
    <w:rsid w:val="004F6FAE"/>
    <w:rsid w:val="0052209B"/>
    <w:rsid w:val="005A2CD7"/>
    <w:rsid w:val="007754CD"/>
    <w:rsid w:val="008433B4"/>
    <w:rsid w:val="008672A9"/>
    <w:rsid w:val="008E2BF4"/>
    <w:rsid w:val="009817E4"/>
    <w:rsid w:val="00AA1FA0"/>
    <w:rsid w:val="00B84631"/>
    <w:rsid w:val="00C129E5"/>
    <w:rsid w:val="00D84D02"/>
    <w:rsid w:val="00DA3853"/>
    <w:rsid w:val="00E1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1D5C"/>
  <w15:chartTrackingRefBased/>
  <w15:docId w15:val="{76170DCF-1966-2347-90B6-C48AD426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7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7E4"/>
  </w:style>
  <w:style w:type="paragraph" w:styleId="Footer">
    <w:name w:val="footer"/>
    <w:basedOn w:val="Normal"/>
    <w:link w:val="FooterChar"/>
    <w:uiPriority w:val="99"/>
    <w:unhideWhenUsed/>
    <w:rsid w:val="009817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7E4"/>
  </w:style>
  <w:style w:type="character" w:styleId="PageNumber">
    <w:name w:val="page number"/>
    <w:basedOn w:val="DefaultParagraphFont"/>
    <w:uiPriority w:val="99"/>
    <w:semiHidden/>
    <w:unhideWhenUsed/>
    <w:rsid w:val="00981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Shyann</dc:creator>
  <cp:keywords/>
  <dc:description/>
  <cp:lastModifiedBy>Pack, Shyann</cp:lastModifiedBy>
  <cp:revision>10</cp:revision>
  <cp:lastPrinted>2020-02-13T20:13:00Z</cp:lastPrinted>
  <dcterms:created xsi:type="dcterms:W3CDTF">2020-02-12T15:09:00Z</dcterms:created>
  <dcterms:modified xsi:type="dcterms:W3CDTF">2020-02-13T20:29:00Z</dcterms:modified>
</cp:coreProperties>
</file>